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765F4" w14:textId="77777777" w:rsidR="00EE15A4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>Kittitas County</w:t>
      </w:r>
    </w:p>
    <w:p w14:paraId="450EFDE2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A36D94">
        <w:rPr>
          <w:rFonts w:ascii="Times New Roman" w:hAnsi="Times New Roman" w:cs="Times New Roman"/>
          <w:sz w:val="40"/>
          <w:szCs w:val="40"/>
        </w:rPr>
        <w:t xml:space="preserve">Public Health </w:t>
      </w:r>
      <w:r w:rsidR="00807213" w:rsidRPr="00A36D94">
        <w:rPr>
          <w:rFonts w:ascii="Times New Roman" w:hAnsi="Times New Roman" w:cs="Times New Roman"/>
          <w:sz w:val="40"/>
          <w:szCs w:val="40"/>
        </w:rPr>
        <w:t>Department</w:t>
      </w:r>
    </w:p>
    <w:p w14:paraId="6B2EA270" w14:textId="77777777" w:rsidR="00386C6A" w:rsidRPr="00A36D94" w:rsidRDefault="00386C6A" w:rsidP="00CA6131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p w14:paraId="771A8CA2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36D94">
        <w:rPr>
          <w:rFonts w:ascii="Times New Roman" w:hAnsi="Times New Roman" w:cs="Times New Roman"/>
          <w:b/>
          <w:sz w:val="36"/>
          <w:szCs w:val="36"/>
        </w:rPr>
        <w:t>Agenda Staff Report</w:t>
      </w:r>
    </w:p>
    <w:p w14:paraId="50921D0F" w14:textId="77777777" w:rsidR="00386C6A" w:rsidRPr="00A36D94" w:rsidRDefault="00386C6A" w:rsidP="00386C6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071AC2F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AGENDA DATE:</w:t>
      </w:r>
    </w:p>
    <w:p w14:paraId="508A4939" w14:textId="3BE5364B" w:rsidR="00C47F22" w:rsidRDefault="00807B7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October </w:t>
      </w:r>
      <w:r w:rsidR="00F54B3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 2025</w:t>
      </w:r>
    </w:p>
    <w:p w14:paraId="78D0A730" w14:textId="77777777" w:rsidR="00FA70FF" w:rsidRPr="009A48EC" w:rsidRDefault="00FA70FF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8691E2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ACTION REQUESTED:</w:t>
      </w:r>
    </w:p>
    <w:p w14:paraId="650A750D" w14:textId="4A4F61F7" w:rsidR="009A48EC" w:rsidRPr="00FA70FF" w:rsidRDefault="009A48EC" w:rsidP="00807B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</w:t>
      </w:r>
      <w:r w:rsidR="00BF04C3">
        <w:rPr>
          <w:rFonts w:ascii="Times New Roman" w:hAnsi="Times New Roman" w:cs="Times New Roman"/>
          <w:sz w:val="24"/>
          <w:szCs w:val="24"/>
        </w:rPr>
        <w:t xml:space="preserve"> </w:t>
      </w:r>
      <w:r w:rsidR="008D2D63">
        <w:rPr>
          <w:rFonts w:ascii="Times New Roman" w:hAnsi="Times New Roman" w:cs="Times New Roman"/>
          <w:sz w:val="24"/>
          <w:szCs w:val="24"/>
        </w:rPr>
        <w:t xml:space="preserve">a resolution approving </w:t>
      </w:r>
      <w:r w:rsidR="00807B71">
        <w:rPr>
          <w:rFonts w:ascii="Times New Roman" w:hAnsi="Times New Roman" w:cs="Times New Roman"/>
          <w:sz w:val="24"/>
          <w:szCs w:val="24"/>
        </w:rPr>
        <w:t>Amendment 2 to PSA Agreement PHMH-009 between Community Builders and Kittitas County. (Effective dates: 01/01/25-12.31/26)</w:t>
      </w:r>
    </w:p>
    <w:p w14:paraId="69395373" w14:textId="77777777" w:rsidR="00FA70FF" w:rsidRPr="00FA70FF" w:rsidRDefault="00FA70FF" w:rsidP="00FA70FF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396610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BACKGROUND:</w:t>
      </w:r>
    </w:p>
    <w:p w14:paraId="263CE1AD" w14:textId="1C7C3B06" w:rsidR="00807B71" w:rsidRDefault="00807B7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Amendment 2 amends “Exhibit B” to the PSA f1/10</w:t>
      </w:r>
      <w:r w:rsidRPr="00807B7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of 1% Mental Health and Chemical Dependency Tax funding awarded to Community Builders to operate The Shop Teen Center in Kittitas County.</w:t>
      </w:r>
    </w:p>
    <w:p w14:paraId="0E2243FE" w14:textId="77777777" w:rsidR="00807B71" w:rsidRDefault="00807B71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77052E" w14:textId="5E8EC588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INTERACTION:</w:t>
      </w:r>
    </w:p>
    <w:p w14:paraId="510EB1B7" w14:textId="1D12509B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Prosecutors: </w:t>
      </w:r>
      <w:r w:rsidR="009A48EC">
        <w:rPr>
          <w:rFonts w:ascii="Times New Roman" w:hAnsi="Times New Roman" w:cs="Times New Roman"/>
          <w:sz w:val="24"/>
          <w:szCs w:val="24"/>
        </w:rPr>
        <w:t>Reviewed and approved</w:t>
      </w:r>
      <w:r w:rsidR="00FA70FF">
        <w:rPr>
          <w:rFonts w:ascii="Times New Roman" w:hAnsi="Times New Roman" w:cs="Times New Roman"/>
          <w:sz w:val="24"/>
          <w:szCs w:val="24"/>
        </w:rPr>
        <w:t xml:space="preserve"> </w:t>
      </w:r>
      <w:r w:rsidR="00807B71">
        <w:rPr>
          <w:rFonts w:ascii="Times New Roman" w:hAnsi="Times New Roman" w:cs="Times New Roman"/>
          <w:sz w:val="24"/>
          <w:szCs w:val="24"/>
        </w:rPr>
        <w:t>09.30.25.</w:t>
      </w:r>
    </w:p>
    <w:p w14:paraId="3BC4AAEC" w14:textId="474E73E1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48EC">
        <w:rPr>
          <w:rFonts w:ascii="Times New Roman" w:hAnsi="Times New Roman" w:cs="Times New Roman"/>
          <w:sz w:val="24"/>
          <w:szCs w:val="24"/>
        </w:rPr>
        <w:t xml:space="preserve">Kittitas County Auditors: </w:t>
      </w:r>
      <w:r w:rsidR="00C47F22">
        <w:rPr>
          <w:rFonts w:ascii="Times New Roman" w:hAnsi="Times New Roman" w:cs="Times New Roman"/>
          <w:sz w:val="24"/>
          <w:szCs w:val="24"/>
        </w:rPr>
        <w:t xml:space="preserve">Reviewed and approved </w:t>
      </w:r>
      <w:r w:rsidR="00807B71">
        <w:rPr>
          <w:rFonts w:ascii="Times New Roman" w:hAnsi="Times New Roman" w:cs="Times New Roman"/>
          <w:sz w:val="24"/>
          <w:szCs w:val="24"/>
        </w:rPr>
        <w:t>09.30.25</w:t>
      </w:r>
      <w:r w:rsidR="00BF04C3">
        <w:rPr>
          <w:rFonts w:ascii="Times New Roman" w:hAnsi="Times New Roman" w:cs="Times New Roman"/>
          <w:sz w:val="24"/>
          <w:szCs w:val="24"/>
        </w:rPr>
        <w:t>.</w:t>
      </w:r>
    </w:p>
    <w:p w14:paraId="02DDF9BA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20DD1" w14:textId="77777777" w:rsidR="00386C6A" w:rsidRPr="009A48EC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RECOMMENDATION:</w:t>
      </w:r>
    </w:p>
    <w:p w14:paraId="08E35952" w14:textId="77777777" w:rsidR="00807B71" w:rsidRPr="00FA70FF" w:rsidRDefault="00807B71" w:rsidP="00807B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Board of County Commissioners approves a resolution approving Amendment 2 to PSA Agreement PHMH-009 between Community Builders and Kittitas County. (Effective dates: 01/01/25-12.31/26)</w:t>
      </w:r>
    </w:p>
    <w:p w14:paraId="3A265D73" w14:textId="77777777" w:rsidR="00FA70FF" w:rsidRPr="00FA70FF" w:rsidRDefault="00FA70FF" w:rsidP="00FA70FF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AFC9C0" w14:textId="56037771" w:rsidR="00DB5411" w:rsidRPr="001E63D8" w:rsidRDefault="00386C6A" w:rsidP="00386C6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48EC">
        <w:rPr>
          <w:rFonts w:ascii="Times New Roman" w:hAnsi="Times New Roman" w:cs="Times New Roman"/>
          <w:b/>
          <w:sz w:val="24"/>
          <w:szCs w:val="24"/>
        </w:rPr>
        <w:t>LEAD STAFF:</w:t>
      </w:r>
      <w:r w:rsidR="00CA61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6131" w:rsidRPr="00CA6131">
        <w:rPr>
          <w:rFonts w:ascii="Times New Roman" w:hAnsi="Times New Roman" w:cs="Times New Roman"/>
          <w:bCs/>
          <w:sz w:val="24"/>
          <w:szCs w:val="24"/>
        </w:rPr>
        <w:t>Kasey Knutson/Emma Madlan</w:t>
      </w:r>
      <w:r w:rsidR="001E63D8">
        <w:rPr>
          <w:rFonts w:ascii="Times New Roman" w:hAnsi="Times New Roman" w:cs="Times New Roman"/>
          <w:bCs/>
          <w:sz w:val="24"/>
          <w:szCs w:val="24"/>
        </w:rPr>
        <w:t>d</w:t>
      </w:r>
    </w:p>
    <w:sectPr w:rsidR="00DB5411" w:rsidRPr="001E63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6C60"/>
    <w:multiLevelType w:val="hybridMultilevel"/>
    <w:tmpl w:val="C9181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E1101"/>
    <w:multiLevelType w:val="hybridMultilevel"/>
    <w:tmpl w:val="13B0B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905A5A"/>
    <w:multiLevelType w:val="hybridMultilevel"/>
    <w:tmpl w:val="8EB41D22"/>
    <w:lvl w:ilvl="0" w:tplc="04090003">
      <w:start w:val="1"/>
      <w:numFmt w:val="bullet"/>
      <w:lvlText w:val="o"/>
      <w:lvlJc w:val="left"/>
      <w:pPr>
        <w:ind w:left="76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246692543">
    <w:abstractNumId w:val="0"/>
  </w:num>
  <w:num w:numId="2" w16cid:durableId="1566792202">
    <w:abstractNumId w:val="2"/>
  </w:num>
  <w:num w:numId="3" w16cid:durableId="248125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C6A"/>
    <w:rsid w:val="00044495"/>
    <w:rsid w:val="00045407"/>
    <w:rsid w:val="000A3B7C"/>
    <w:rsid w:val="000C469A"/>
    <w:rsid w:val="001023FD"/>
    <w:rsid w:val="001E63D8"/>
    <w:rsid w:val="002122E7"/>
    <w:rsid w:val="00386946"/>
    <w:rsid w:val="00386C6A"/>
    <w:rsid w:val="00420689"/>
    <w:rsid w:val="004C470B"/>
    <w:rsid w:val="005967DA"/>
    <w:rsid w:val="006D3ECF"/>
    <w:rsid w:val="00723B36"/>
    <w:rsid w:val="007A331B"/>
    <w:rsid w:val="007D1733"/>
    <w:rsid w:val="007E3C4E"/>
    <w:rsid w:val="00807213"/>
    <w:rsid w:val="00807B71"/>
    <w:rsid w:val="00820568"/>
    <w:rsid w:val="00825740"/>
    <w:rsid w:val="008D2D63"/>
    <w:rsid w:val="00945FD6"/>
    <w:rsid w:val="009A2B7E"/>
    <w:rsid w:val="009A48EC"/>
    <w:rsid w:val="009E2BE6"/>
    <w:rsid w:val="00A36D94"/>
    <w:rsid w:val="00B22520"/>
    <w:rsid w:val="00B4244B"/>
    <w:rsid w:val="00B560BA"/>
    <w:rsid w:val="00BF04C3"/>
    <w:rsid w:val="00C33279"/>
    <w:rsid w:val="00C47F22"/>
    <w:rsid w:val="00CA196E"/>
    <w:rsid w:val="00CA6131"/>
    <w:rsid w:val="00D21A25"/>
    <w:rsid w:val="00D82DE7"/>
    <w:rsid w:val="00DB5411"/>
    <w:rsid w:val="00EA248D"/>
    <w:rsid w:val="00EE15A4"/>
    <w:rsid w:val="00F54B32"/>
    <w:rsid w:val="00FA70FF"/>
    <w:rsid w:val="00FD02C6"/>
    <w:rsid w:val="00FF0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5552B"/>
  <w15:docId w15:val="{7899B87C-FDC3-4607-A0F3-8DECE5EF8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Candi Blackford</cp:lastModifiedBy>
  <cp:revision>18</cp:revision>
  <cp:lastPrinted>2024-07-18T15:46:00Z</cp:lastPrinted>
  <dcterms:created xsi:type="dcterms:W3CDTF">2014-09-03T20:34:00Z</dcterms:created>
  <dcterms:modified xsi:type="dcterms:W3CDTF">2025-10-01T18:15:00Z</dcterms:modified>
</cp:coreProperties>
</file>